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1" w:rsidRPr="002956F1" w:rsidRDefault="00936240" w:rsidP="00CC1A91">
      <w:pPr>
        <w:spacing w:line="276" w:lineRule="auto"/>
        <w:ind w:left="-1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2956F1">
        <w:rPr>
          <w:rFonts w:ascii="Arial" w:hAnsi="Arial" w:cs="Arial"/>
          <w:b w:val="0"/>
          <w:i/>
          <w:sz w:val="22"/>
          <w:szCs w:val="22"/>
          <w:lang w:val="pl-PL"/>
        </w:rPr>
        <w:t>Wzór umowy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UMOWA NR: </w:t>
      </w:r>
      <w:r w:rsidRPr="002956F1">
        <w:rPr>
          <w:rFonts w:ascii="Arial" w:hAnsi="Arial" w:cs="Arial"/>
          <w:b w:val="0"/>
          <w:sz w:val="22"/>
          <w:szCs w:val="22"/>
        </w:rPr>
        <w:t>……………………………..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3422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zawarta w dniu …………….. w …………………… pomiędzy: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ROJEWO, </w:t>
      </w:r>
      <w:r w:rsidR="000C1648">
        <w:rPr>
          <w:rFonts w:ascii="Arial" w:hAnsi="Arial" w:cs="Arial"/>
          <w:sz w:val="22"/>
          <w:szCs w:val="22"/>
        </w:rPr>
        <w:t>Rojewo 8, 88-111 Rojewo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REGON 092350790</w:t>
      </w:r>
      <w:r w:rsidR="00CC1A91" w:rsidRPr="002956F1">
        <w:rPr>
          <w:rFonts w:ascii="Arial" w:hAnsi="Arial" w:cs="Arial"/>
          <w:bCs/>
          <w:sz w:val="22"/>
          <w:szCs w:val="22"/>
        </w:rPr>
        <w:t>,</w:t>
      </w:r>
      <w:r w:rsidR="00CC1A91" w:rsidRPr="002956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NIP 556 256 28 69</w:t>
      </w:r>
      <w:r w:rsidR="00CC1A91" w:rsidRPr="002956F1">
        <w:rPr>
          <w:rFonts w:ascii="Arial" w:hAnsi="Arial" w:cs="Arial"/>
          <w:bCs/>
          <w:sz w:val="22"/>
          <w:szCs w:val="22"/>
        </w:rPr>
        <w:t xml:space="preserve">, </w:t>
      </w:r>
      <w:r w:rsidR="00CC1A91" w:rsidRPr="002956F1">
        <w:rPr>
          <w:rFonts w:ascii="Arial" w:hAnsi="Arial" w:cs="Arial"/>
          <w:sz w:val="22"/>
          <w:szCs w:val="22"/>
        </w:rPr>
        <w:t>reprezentowanym/ą przez:</w:t>
      </w:r>
    </w:p>
    <w:p w:rsidR="00CC1A91" w:rsidRPr="002956F1" w:rsidRDefault="00773422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Rafała Żurowskiego – Wójta Gminy</w:t>
      </w:r>
      <w:r w:rsidR="00CC1A91"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411C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3422">
        <w:rPr>
          <w:rFonts w:ascii="Arial" w:hAnsi="Arial" w:cs="Arial"/>
          <w:sz w:val="22"/>
          <w:szCs w:val="22"/>
        </w:rPr>
        <w:t>rzy kontrasygnacie Mirosławy Karczmarek – Skarbnika Gminy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CC1A91" w:rsidRPr="002956F1">
        <w:rPr>
          <w:rFonts w:ascii="Arial" w:hAnsi="Arial" w:cs="Arial"/>
          <w:sz w:val="22"/>
          <w:szCs w:val="22"/>
        </w:rPr>
        <w:t xml:space="preserve">ą dalej </w:t>
      </w:r>
      <w:r w:rsidR="00CC1A91" w:rsidRPr="002956F1">
        <w:rPr>
          <w:rFonts w:ascii="Arial" w:hAnsi="Arial" w:cs="Arial"/>
          <w:b/>
          <w:sz w:val="22"/>
          <w:szCs w:val="22"/>
        </w:rPr>
        <w:t>Zamawiającym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Cs/>
          <w:sz w:val="22"/>
          <w:szCs w:val="22"/>
        </w:rPr>
        <w:t>a</w:t>
      </w:r>
      <w:r w:rsidRPr="002956F1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Pr="002956F1">
        <w:rPr>
          <w:rFonts w:ascii="Arial" w:hAnsi="Arial" w:cs="Arial"/>
          <w:bCs/>
          <w:sz w:val="22"/>
          <w:szCs w:val="22"/>
        </w:rPr>
        <w:t>………………. REGON ……..,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bCs/>
          <w:sz w:val="22"/>
          <w:szCs w:val="22"/>
        </w:rPr>
        <w:t>NIP …….., r</w:t>
      </w:r>
      <w:r w:rsidRPr="002956F1">
        <w:rPr>
          <w:rFonts w:ascii="Arial" w:hAnsi="Arial" w:cs="Arial"/>
          <w:sz w:val="22"/>
          <w:szCs w:val="22"/>
        </w:rPr>
        <w:t xml:space="preserve">eprezentowanym/ą  przez:  ………………………………….., zwanym/ą dalej </w:t>
      </w:r>
      <w:r w:rsidRPr="002956F1">
        <w:rPr>
          <w:rFonts w:ascii="Arial" w:hAnsi="Arial" w:cs="Arial"/>
          <w:b/>
          <w:bCs/>
          <w:sz w:val="22"/>
          <w:szCs w:val="22"/>
        </w:rPr>
        <w:t>Wykonawcą,</w:t>
      </w:r>
      <w:r w:rsidRPr="002956F1">
        <w:rPr>
          <w:rFonts w:ascii="Arial" w:hAnsi="Arial" w:cs="Arial"/>
          <w:sz w:val="22"/>
          <w:szCs w:val="22"/>
        </w:rPr>
        <w:t xml:space="preserve">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                   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rezultacie dokonania przez Zamawiającego wyboru oferty Wykonawcy, zgodnie z ustawą - </w:t>
      </w:r>
      <w:r w:rsidR="00CC411C">
        <w:rPr>
          <w:rFonts w:ascii="Arial" w:hAnsi="Arial" w:cs="Arial"/>
          <w:sz w:val="22"/>
          <w:szCs w:val="22"/>
        </w:rPr>
        <w:t xml:space="preserve"> zamówień dnia 29 stycznia 2004 r. </w:t>
      </w:r>
      <w:r w:rsidRPr="002956F1">
        <w:rPr>
          <w:rFonts w:ascii="Arial" w:hAnsi="Arial" w:cs="Arial"/>
          <w:sz w:val="22"/>
          <w:szCs w:val="22"/>
        </w:rPr>
        <w:t xml:space="preserve">Prawo zamówień </w:t>
      </w:r>
      <w:r w:rsidR="005F6498">
        <w:rPr>
          <w:rFonts w:ascii="Arial" w:hAnsi="Arial" w:cs="Arial"/>
          <w:sz w:val="22"/>
          <w:szCs w:val="22"/>
        </w:rPr>
        <w:t>publicznych (Dz. U. z 2015 r. poz. 2164</w:t>
      </w:r>
      <w:r w:rsidR="00CC411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C411C">
        <w:rPr>
          <w:rFonts w:ascii="Arial" w:hAnsi="Arial" w:cs="Arial"/>
          <w:sz w:val="22"/>
          <w:szCs w:val="22"/>
        </w:rPr>
        <w:t>późn</w:t>
      </w:r>
      <w:proofErr w:type="spellEnd"/>
      <w:r w:rsidR="00CC411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411C">
        <w:rPr>
          <w:rFonts w:ascii="Arial" w:hAnsi="Arial" w:cs="Arial"/>
          <w:sz w:val="22"/>
          <w:szCs w:val="22"/>
        </w:rPr>
        <w:t>zm</w:t>
      </w:r>
      <w:proofErr w:type="spellEnd"/>
      <w:r w:rsidR="00CC411C">
        <w:rPr>
          <w:rFonts w:ascii="Arial" w:hAnsi="Arial" w:cs="Arial"/>
          <w:sz w:val="22"/>
          <w:szCs w:val="22"/>
        </w:rPr>
        <w:t>)</w:t>
      </w:r>
      <w:r w:rsidRPr="002956F1">
        <w:rPr>
          <w:rFonts w:ascii="Arial" w:hAnsi="Arial" w:cs="Arial"/>
          <w:sz w:val="22"/>
          <w:szCs w:val="22"/>
        </w:rPr>
        <w:t>, w trybie przetargu nieograniczonego następującej treści: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1.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EA1522" w:rsidRPr="00DA3CE8" w:rsidRDefault="00CC411C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TE54o00" w:hAnsi="Arial" w:cs="Arial"/>
          <w:sz w:val="22"/>
          <w:szCs w:val="22"/>
        </w:rPr>
        <w:t xml:space="preserve">Zamawiający powierza, </w:t>
      </w:r>
      <w:r w:rsidR="00C37C23">
        <w:rPr>
          <w:rFonts w:ascii="Arial" w:eastAsia="TTE54o00" w:hAnsi="Arial" w:cs="Arial"/>
          <w:sz w:val="22"/>
          <w:szCs w:val="22"/>
        </w:rPr>
        <w:t xml:space="preserve">a </w:t>
      </w:r>
      <w:r>
        <w:rPr>
          <w:rFonts w:ascii="Arial" w:eastAsia="TTE54o00" w:hAnsi="Arial" w:cs="Arial"/>
          <w:sz w:val="22"/>
          <w:szCs w:val="22"/>
        </w:rPr>
        <w:t>wykonawca zobowiązuje się do</w:t>
      </w:r>
      <w:r w:rsidR="00CC1A91" w:rsidRPr="002956F1">
        <w:rPr>
          <w:rFonts w:ascii="Arial" w:eastAsia="TTE54o00" w:hAnsi="Arial" w:cs="Arial"/>
          <w:sz w:val="22"/>
          <w:szCs w:val="22"/>
        </w:rPr>
        <w:t xml:space="preserve"> </w:t>
      </w:r>
      <w:r w:rsidR="006A4A19">
        <w:rPr>
          <w:rFonts w:ascii="Arial" w:hAnsi="Arial" w:cs="Arial"/>
          <w:b/>
          <w:color w:val="000000"/>
          <w:sz w:val="22"/>
          <w:szCs w:val="22"/>
        </w:rPr>
        <w:t xml:space="preserve">Budowa odstojników wód </w:t>
      </w:r>
      <w:proofErr w:type="spellStart"/>
      <w:r w:rsidR="006A4A19">
        <w:rPr>
          <w:rFonts w:ascii="Arial" w:hAnsi="Arial" w:cs="Arial"/>
          <w:b/>
          <w:color w:val="000000"/>
          <w:sz w:val="22"/>
          <w:szCs w:val="22"/>
        </w:rPr>
        <w:t>popłucznych</w:t>
      </w:r>
      <w:proofErr w:type="spellEnd"/>
      <w:r w:rsidR="006A4A19">
        <w:rPr>
          <w:rFonts w:ascii="Arial" w:hAnsi="Arial" w:cs="Arial"/>
          <w:b/>
          <w:color w:val="000000"/>
          <w:sz w:val="22"/>
          <w:szCs w:val="22"/>
        </w:rPr>
        <w:t xml:space="preserve"> przy Stacji Uzdatniania Wody w Rojewie, działka nr 162/6 i 162/7 obręb Rojewo</w:t>
      </w:r>
      <w:r w:rsidR="009B6AA9">
        <w:rPr>
          <w:rFonts w:ascii="Arial" w:hAnsi="Arial" w:cs="Arial"/>
          <w:sz w:val="22"/>
          <w:szCs w:val="22"/>
        </w:rPr>
        <w:t>,</w:t>
      </w:r>
      <w:r w:rsidR="00AC065C">
        <w:rPr>
          <w:rFonts w:ascii="Arial" w:hAnsi="Arial" w:cs="Arial"/>
          <w:sz w:val="22"/>
          <w:szCs w:val="22"/>
        </w:rPr>
        <w:t xml:space="preserve"> </w:t>
      </w:r>
      <w:r w:rsidR="00CC1A91" w:rsidRPr="00DA3CE8">
        <w:rPr>
          <w:rFonts w:ascii="Arial" w:hAnsi="Arial" w:cs="Arial"/>
          <w:sz w:val="22"/>
          <w:szCs w:val="22"/>
        </w:rPr>
        <w:t>zgodnie  z wymaganiami określonymi przez Zamawiającego i zasadami wiedzy technicznej oraz zgodnie z ofertą z dnia ……………. , stanowiącą załącznik nr 1 do umowy</w:t>
      </w:r>
      <w:r w:rsidR="00CC1A91" w:rsidRPr="00DA3CE8">
        <w:rPr>
          <w:rFonts w:ascii="Arial" w:eastAsia="TTE54o00" w:hAnsi="Arial" w:cs="Arial"/>
          <w:sz w:val="22"/>
          <w:szCs w:val="22"/>
        </w:rPr>
        <w:t>.</w:t>
      </w:r>
    </w:p>
    <w:p w:rsidR="00DA3CE8" w:rsidRPr="00DA3CE8" w:rsidRDefault="00DA3CE8" w:rsidP="00DA3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35" w:rsidRPr="00DA3CE8" w:rsidRDefault="00E95CC1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CE8">
        <w:rPr>
          <w:rFonts w:ascii="Arial" w:hAnsi="Arial" w:cs="Arial"/>
          <w:sz w:val="22"/>
          <w:szCs w:val="22"/>
        </w:rPr>
        <w:t>Z</w:t>
      </w:r>
      <w:r w:rsidR="00CC1A91" w:rsidRPr="00DA3CE8">
        <w:rPr>
          <w:rFonts w:ascii="Arial" w:hAnsi="Arial" w:cs="Arial"/>
          <w:sz w:val="22"/>
          <w:szCs w:val="22"/>
        </w:rPr>
        <w:t>akres przedmiotu umowy</w:t>
      </w:r>
      <w:r w:rsidRPr="00DA3CE8">
        <w:rPr>
          <w:rFonts w:ascii="Arial" w:hAnsi="Arial" w:cs="Arial"/>
          <w:sz w:val="22"/>
          <w:szCs w:val="22"/>
        </w:rPr>
        <w:t xml:space="preserve"> w szczególności obejmuje</w:t>
      </w:r>
      <w:r w:rsidR="00CC1A91" w:rsidRPr="00DA3CE8">
        <w:rPr>
          <w:rFonts w:ascii="Arial" w:hAnsi="Arial" w:cs="Arial"/>
          <w:sz w:val="22"/>
          <w:szCs w:val="22"/>
        </w:rPr>
        <w:t>: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ziemne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konstrukcyjno budowlane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wodno - kanalizacyjne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elektryczne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CC1A91" w:rsidRPr="002956F1" w:rsidRDefault="00CC1A91" w:rsidP="00CC1A91">
      <w:pPr>
        <w:autoSpaceDE w:val="0"/>
        <w:autoSpaceDN w:val="0"/>
        <w:adjustRightInd w:val="0"/>
        <w:spacing w:line="276" w:lineRule="auto"/>
        <w:ind w:left="2139"/>
        <w:jc w:val="both"/>
        <w:rPr>
          <w:rFonts w:ascii="Arial" w:eastAsia="Calibri" w:hAnsi="Arial" w:cs="Arial"/>
          <w:sz w:val="22"/>
          <w:szCs w:val="22"/>
        </w:rPr>
      </w:pPr>
    </w:p>
    <w:p w:rsidR="00CC1A91" w:rsidRPr="002956F1" w:rsidRDefault="00CC1A91" w:rsidP="00DA3C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Do </w:t>
      </w:r>
      <w:r w:rsidR="00231F99">
        <w:rPr>
          <w:rFonts w:ascii="Arial" w:hAnsi="Arial" w:cs="Arial"/>
          <w:sz w:val="22"/>
          <w:szCs w:val="22"/>
        </w:rPr>
        <w:t xml:space="preserve">obowiązków </w:t>
      </w:r>
      <w:r w:rsidRPr="002956F1">
        <w:rPr>
          <w:rFonts w:ascii="Arial" w:hAnsi="Arial" w:cs="Arial"/>
          <w:sz w:val="22"/>
          <w:szCs w:val="22"/>
        </w:rPr>
        <w:t>Wykonawcy należy również:</w:t>
      </w:r>
    </w:p>
    <w:p w:rsidR="00CC1A91" w:rsidRPr="006A4A19" w:rsidRDefault="0075013E" w:rsidP="006A4A19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19">
        <w:rPr>
          <w:rFonts w:ascii="Arial" w:hAnsi="Arial" w:cs="Arial"/>
          <w:sz w:val="22"/>
          <w:szCs w:val="22"/>
        </w:rPr>
        <w:t xml:space="preserve">w przypadku wystąpienia kolizji </w:t>
      </w:r>
      <w:r w:rsidR="00CC1A91" w:rsidRPr="006A4A19">
        <w:rPr>
          <w:rFonts w:ascii="Arial" w:hAnsi="Arial" w:cs="Arial"/>
          <w:sz w:val="22"/>
          <w:szCs w:val="22"/>
        </w:rPr>
        <w:t xml:space="preserve">uzgodnienie  z gestorami uzbrojenia podziemnego sposobu prowadzenia robót; przedstawienie Zamawiającemu protokołu stwierdzającego brak zastrzeżeń gestora co do wykonania w rejonie danego urządzenia; 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6A4A19">
        <w:rPr>
          <w:rFonts w:ascii="Arial" w:hAnsi="Arial" w:cs="Arial"/>
          <w:sz w:val="22"/>
          <w:szCs w:val="22"/>
        </w:rPr>
        <w:t>wykonanie inwentaryzacji geodezyjnej oraz dokumentacji</w:t>
      </w:r>
      <w:r w:rsidR="001402B2" w:rsidRPr="006A4A19">
        <w:rPr>
          <w:rFonts w:ascii="Arial" w:hAnsi="Arial" w:cs="Arial"/>
          <w:sz w:val="22"/>
          <w:szCs w:val="22"/>
        </w:rPr>
        <w:t xml:space="preserve"> powykonawczej</w:t>
      </w:r>
      <w:r w:rsidRPr="006A4A19">
        <w:rPr>
          <w:rFonts w:ascii="Arial" w:hAnsi="Arial" w:cs="Arial"/>
          <w:sz w:val="22"/>
          <w:szCs w:val="22"/>
        </w:rPr>
        <w:t>;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naprawianie uszkodzonych w czasie robót elementów przyległych budynków lub infrastruktury (schody, wejścia, elewacje, zjazdy, zieleńce, instalacje podziemne itp.).</w:t>
      </w:r>
    </w:p>
    <w:p w:rsidR="00CC1A91" w:rsidRPr="002956F1" w:rsidRDefault="00CC1A91" w:rsidP="00CC1A91">
      <w:pPr>
        <w:pStyle w:val="Tekstpodstawowy31"/>
        <w:spacing w:line="276" w:lineRule="auto"/>
        <w:rPr>
          <w:rFonts w:cs="Arial"/>
          <w:sz w:val="22"/>
          <w:szCs w:val="22"/>
          <w:lang w:val="pl-PL" w:eastAsia="pl-PL"/>
        </w:rPr>
      </w:pPr>
    </w:p>
    <w:p w:rsidR="006A4A19" w:rsidRPr="006A4A19" w:rsidRDefault="00CC1A91" w:rsidP="006A4A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Szczegółowy </w:t>
      </w:r>
      <w:r w:rsidR="00C37C23">
        <w:rPr>
          <w:rFonts w:ascii="Arial" w:hAnsi="Arial" w:cs="Arial"/>
          <w:color w:val="000000"/>
          <w:sz w:val="22"/>
          <w:szCs w:val="22"/>
        </w:rPr>
        <w:t>zakres przedmiotu umowy opisany został:</w:t>
      </w:r>
    </w:p>
    <w:p w:rsidR="00231F99" w:rsidRDefault="00C37C23" w:rsidP="00C37C23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A4A19">
        <w:rPr>
          <w:rFonts w:ascii="Arial" w:hAnsi="Arial" w:cs="Arial"/>
          <w:color w:val="000000"/>
          <w:sz w:val="22"/>
          <w:szCs w:val="22"/>
        </w:rPr>
        <w:t>1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)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 xml:space="preserve">w specyfikacji istotnych warunków 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>zamówienia,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stanowiącej załącznik nr 2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231F99" w:rsidRDefault="00231F99" w:rsidP="00231F99">
      <w:pPr>
        <w:spacing w:line="276" w:lineRule="auto"/>
        <w:ind w:left="9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C753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w dokumentacji projektowej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3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4236A3" w:rsidRPr="002956F1" w:rsidRDefault="004236A3" w:rsidP="004236A3">
      <w:pPr>
        <w:spacing w:line="276" w:lineRule="auto"/>
        <w:ind w:left="1260" w:hanging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w specyfikacji technicznej wykonania i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956F1">
        <w:rPr>
          <w:rFonts w:ascii="Arial" w:hAnsi="Arial" w:cs="Arial"/>
          <w:color w:val="000000"/>
          <w:sz w:val="22"/>
          <w:szCs w:val="22"/>
        </w:rPr>
        <w:t>odbioru 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4 do umowy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2.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Termin wykonania zamówienia</w:t>
      </w:r>
    </w:p>
    <w:p w:rsidR="00522C5C" w:rsidRDefault="004236A3" w:rsidP="004236A3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Wykonawca zobowiązuje się wykonać przedmio</w:t>
      </w:r>
      <w:r w:rsidR="00522C5C">
        <w:rPr>
          <w:rFonts w:ascii="Arial" w:hAnsi="Arial" w:cs="Arial"/>
          <w:sz w:val="22"/>
          <w:szCs w:val="22"/>
        </w:rPr>
        <w:t>t umowy:</w:t>
      </w:r>
    </w:p>
    <w:p w:rsidR="00CC1A91" w:rsidRPr="00B32C85" w:rsidRDefault="00522C5C" w:rsidP="00522C5C">
      <w:pPr>
        <w:spacing w:line="276" w:lineRule="auto"/>
        <w:ind w:left="180" w:hanging="1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od dnia </w:t>
      </w:r>
      <w:r w:rsidR="00396C2C">
        <w:rPr>
          <w:rFonts w:ascii="Arial" w:hAnsi="Arial" w:cs="Arial"/>
          <w:b/>
          <w:bCs/>
          <w:sz w:val="22"/>
          <w:szCs w:val="22"/>
        </w:rPr>
        <w:t>………..</w:t>
      </w:r>
      <w:r w:rsidR="004236A3">
        <w:rPr>
          <w:rFonts w:ascii="Arial" w:hAnsi="Arial" w:cs="Arial"/>
          <w:sz w:val="22"/>
          <w:szCs w:val="22"/>
        </w:rPr>
        <w:t xml:space="preserve"> do dnia  </w:t>
      </w:r>
      <w:r w:rsidR="000069C2">
        <w:rPr>
          <w:rFonts w:ascii="Arial" w:hAnsi="Arial" w:cs="Arial"/>
          <w:b/>
          <w:sz w:val="22"/>
          <w:szCs w:val="22"/>
        </w:rPr>
        <w:t>31.10</w:t>
      </w:r>
      <w:r w:rsidR="00957B2D">
        <w:rPr>
          <w:rFonts w:ascii="Arial" w:hAnsi="Arial" w:cs="Arial"/>
          <w:b/>
          <w:sz w:val="22"/>
          <w:szCs w:val="22"/>
        </w:rPr>
        <w:t>.</w:t>
      </w:r>
      <w:r w:rsidR="00B84235">
        <w:rPr>
          <w:rFonts w:ascii="Arial" w:hAnsi="Arial" w:cs="Arial"/>
          <w:b/>
          <w:bCs/>
          <w:sz w:val="22"/>
          <w:szCs w:val="22"/>
        </w:rPr>
        <w:t>2017</w:t>
      </w:r>
      <w:r w:rsidR="004236A3" w:rsidRPr="0034223C">
        <w:rPr>
          <w:rFonts w:ascii="Arial" w:hAnsi="Arial" w:cs="Arial"/>
          <w:b/>
          <w:bCs/>
          <w:sz w:val="22"/>
          <w:szCs w:val="22"/>
        </w:rPr>
        <w:t xml:space="preserve"> r</w:t>
      </w:r>
      <w:r w:rsidR="00CC1A91" w:rsidRPr="0034223C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3.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Obowiązki Zamawiającego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1. Do obowiązków Zamawiającego należy: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wprowadzenie i protokolarne przekazanie Wykonawcy terenu robót wraz </w:t>
      </w:r>
      <w:r w:rsidR="000D44E3" w:rsidRPr="002956F1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956F1">
        <w:rPr>
          <w:rFonts w:ascii="Arial" w:hAnsi="Arial" w:cs="Arial"/>
          <w:color w:val="000000"/>
          <w:sz w:val="22"/>
          <w:szCs w:val="22"/>
        </w:rPr>
        <w:t>z dziennikiem budowy;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swój koszt nadzoru autorskiego i inwestorskiego;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odebranie przedmiotu umowy po sprawdzeniu jego należytego wykonania;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426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terminowa zapłata wynagrodzenia za wykonane i odebrane prace.</w:t>
      </w:r>
    </w:p>
    <w:p w:rsidR="00CC1A91" w:rsidRPr="002956F1" w:rsidRDefault="00CC1A91" w:rsidP="003B5872">
      <w:pPr>
        <w:tabs>
          <w:tab w:val="num" w:pos="720"/>
        </w:tabs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2. Zamawia</w:t>
      </w:r>
      <w:r w:rsidR="00522C5C">
        <w:rPr>
          <w:rFonts w:ascii="Arial" w:hAnsi="Arial" w:cs="Arial"/>
          <w:sz w:val="22"/>
          <w:szCs w:val="22"/>
        </w:rPr>
        <w:t>jący powołuje inspektora</w:t>
      </w:r>
      <w:r w:rsidRPr="002956F1">
        <w:rPr>
          <w:rFonts w:ascii="Arial" w:hAnsi="Arial" w:cs="Arial"/>
          <w:sz w:val="22"/>
          <w:szCs w:val="22"/>
        </w:rPr>
        <w:t xml:space="preserve"> nadzoru w osob</w:t>
      </w:r>
      <w:r w:rsidR="00482F93">
        <w:rPr>
          <w:rFonts w:ascii="Arial" w:hAnsi="Arial" w:cs="Arial"/>
          <w:sz w:val="22"/>
          <w:szCs w:val="22"/>
        </w:rPr>
        <w:t>ie</w:t>
      </w:r>
      <w:r w:rsidRPr="002956F1">
        <w:rPr>
          <w:rFonts w:ascii="Arial" w:hAnsi="Arial" w:cs="Arial"/>
          <w:sz w:val="22"/>
          <w:szCs w:val="22"/>
        </w:rPr>
        <w:t xml:space="preserve"> p. …………</w:t>
      </w:r>
      <w:r w:rsidR="00B815F0">
        <w:rPr>
          <w:rFonts w:ascii="Arial" w:hAnsi="Arial" w:cs="Arial"/>
          <w:sz w:val="22"/>
          <w:szCs w:val="22"/>
        </w:rPr>
        <w:t xml:space="preserve">……… </w:t>
      </w:r>
      <w:r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tabs>
          <w:tab w:val="num" w:pos="72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4.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Obowiązki Wykonawcy</w:t>
      </w:r>
    </w:p>
    <w:p w:rsidR="00CC1A91" w:rsidRPr="002956F1" w:rsidRDefault="00CC1A91" w:rsidP="00CC1A91">
      <w:pPr>
        <w:numPr>
          <w:ilvl w:val="2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 obowiązków Wykonawcy należy: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przejęcie terenu robót od Zamawiającego;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zabezpieczenie i wygrodzenie terenu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dozoru mienia na terenie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wykonanie przedmiotu umowy z materiałów odpowiadających wymaganiom określonym w art. 10 ustawy z dnia 7 lipca 1994 r</w:t>
      </w:r>
      <w:r w:rsidR="004236A3">
        <w:rPr>
          <w:rFonts w:ascii="Arial" w:hAnsi="Arial" w:cs="Arial"/>
          <w:color w:val="000000"/>
          <w:sz w:val="22"/>
          <w:szCs w:val="22"/>
        </w:rPr>
        <w:t>. Prawo budowlane (Dz. U. z 2013 r., poz. 1409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zmianami), okazanie, na każde żądanie Zamawiającego lub inspektora nadzoru inwestorskiego, certyfikatów zgodności z Polską Normą lub aprobatą techniczną każdego używanego na budowie wyrobu;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transportu odpadów do miejsc ich wykorzystania lub utylizacji oraz poniesienie kosztów utylizacji;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przestrzeganie przepisów prawnych wynikających z następujących ustaw:</w:t>
      </w:r>
    </w:p>
    <w:p w:rsidR="00CC1A91" w:rsidRPr="002956F1" w:rsidRDefault="00CC1A9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ustawy z dnia 27.04.2001 r. Prawo o</w:t>
      </w:r>
      <w:r w:rsidR="004236A3">
        <w:rPr>
          <w:rFonts w:ascii="Arial" w:hAnsi="Arial" w:cs="Arial"/>
          <w:color w:val="000000"/>
          <w:sz w:val="22"/>
          <w:szCs w:val="22"/>
        </w:rPr>
        <w:t>chrony środowiska (Dz. U. z 2013 r.</w:t>
      </w:r>
      <w:r w:rsidR="00871A71">
        <w:rPr>
          <w:rFonts w:ascii="Arial" w:hAnsi="Arial" w:cs="Arial"/>
          <w:color w:val="000000"/>
          <w:sz w:val="22"/>
          <w:szCs w:val="22"/>
        </w:rPr>
        <w:t>, poz. 1232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</w:t>
      </w:r>
      <w:r w:rsidR="00871A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 późniejszymi zmianami),</w:t>
      </w:r>
    </w:p>
    <w:p w:rsidR="00CC1A91" w:rsidRPr="002956F1" w:rsidRDefault="00871A7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ustawy z dnia 14 grudnia 2012 r. o odpadach (Dz. U. z 2013 r., poz. 21</w:t>
      </w:r>
      <w:r w:rsidR="00CC1A91"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zmianami).</w:t>
      </w:r>
    </w:p>
    <w:p w:rsidR="00CC1A91" w:rsidRPr="002956F1" w:rsidRDefault="00CC1A91" w:rsidP="00CC1A91">
      <w:pPr>
        <w:pStyle w:val="Tekstpodstawowywcity"/>
        <w:tabs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2956F1">
        <w:rPr>
          <w:rFonts w:ascii="Arial" w:hAnsi="Arial" w:cs="Arial"/>
          <w:sz w:val="22"/>
          <w:szCs w:val="22"/>
        </w:rPr>
        <w:t>owołane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przepisy prawne Wykonawca zobowiązuje się stosować z uwzględnieniem ewentualnych zmian stanu prawnego w tym zakresie;</w:t>
      </w:r>
    </w:p>
    <w:p w:rsidR="00CC1A91" w:rsidRPr="002956F1" w:rsidRDefault="00CC1A91" w:rsidP="00224678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2956F1">
        <w:rPr>
          <w:rFonts w:ascii="Arial" w:hAnsi="Arial" w:cs="Arial"/>
          <w:color w:val="000000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color w:val="000000"/>
          <w:sz w:val="22"/>
          <w:szCs w:val="22"/>
        </w:rPr>
        <w:t xml:space="preserve"> i dozór mienia na terenie robót, jak i za wszelkie szkody powstałe w trakcie robót na terenie przejętym od</w:t>
      </w:r>
      <w:r w:rsidR="002246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Zamawiającego lub mające związek z prowadzonymi robotami;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dostarczanie niezbędnych dokumentów potwierdzających parametry techniczne oraz wymagane normy stosowanych materiałów i urządzeń, w tym np. wyników oraz protokołów badań, sprawozdań i prób dotyczących realizowanego przedmiotu niniejszej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zabezpieczenie instalacji, urządzeń i obiektów na terenie robót i w jego bezpośrednim otoczeniu, przed ich zniszczeniem lub uszkodzeniem w trakcie wykonywania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dbanie o porządek na terenie robót oraz utrzymywanie terenu robót </w:t>
      </w:r>
      <w:r w:rsidRPr="002956F1">
        <w:rPr>
          <w:rFonts w:ascii="Arial" w:hAnsi="Arial" w:cs="Arial"/>
          <w:sz w:val="22"/>
          <w:szCs w:val="22"/>
        </w:rPr>
        <w:t>w należytym stanie i porządku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oraz w stanie wolnym od przeszkód komunikacyjnych;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dokonanie na własny koszt renowacji zniszczonych lub uszkodzonych w wyniku prowadzonych prac obiektów, fragmentów dróg, nawierzchni lub instalacji;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usunięcie wszelkich wad i usterek stwierdzonych przez nadzór inwestorski w trakcie robót w terminie nie dłuższym niż termin technicznie uzasadniony i konieczny do ich usunięcia;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left" w:pos="720"/>
          <w:tab w:val="num" w:pos="851"/>
        </w:tabs>
        <w:snapToGri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ubezpieczeni</w:t>
      </w:r>
      <w:r w:rsidRPr="002956F1">
        <w:rPr>
          <w:rFonts w:ascii="Arial" w:hAnsi="Arial" w:cs="Arial"/>
          <w:sz w:val="22"/>
          <w:szCs w:val="22"/>
          <w:lang w:val="pl-PL"/>
        </w:rPr>
        <w:t>e</w:t>
      </w:r>
      <w:r w:rsidRPr="002956F1">
        <w:rPr>
          <w:rFonts w:ascii="Arial" w:hAnsi="Arial" w:cs="Arial"/>
          <w:sz w:val="22"/>
          <w:szCs w:val="22"/>
        </w:rPr>
        <w:t xml:space="preserve"> prowadzonej działalności gospodarczej w zakresie realizowanym w ramach niniejszej umowy, przez okres co najmniej od d</w:t>
      </w:r>
      <w:r w:rsidRPr="002956F1">
        <w:rPr>
          <w:rFonts w:ascii="Arial" w:hAnsi="Arial" w:cs="Arial"/>
          <w:sz w:val="22"/>
          <w:szCs w:val="22"/>
          <w:lang w:val="pl-PL"/>
        </w:rPr>
        <w:t>nia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sz w:val="22"/>
          <w:szCs w:val="22"/>
          <w:lang w:val="pl-PL"/>
        </w:rPr>
        <w:t>zawarcia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niniejszej </w:t>
      </w:r>
      <w:r w:rsidRPr="002956F1">
        <w:rPr>
          <w:rFonts w:ascii="Arial" w:hAnsi="Arial" w:cs="Arial"/>
          <w:sz w:val="22"/>
          <w:szCs w:val="22"/>
        </w:rPr>
        <w:t xml:space="preserve">umowy do </w:t>
      </w:r>
      <w:r w:rsidRPr="002956F1">
        <w:rPr>
          <w:rFonts w:ascii="Arial" w:hAnsi="Arial" w:cs="Arial"/>
          <w:sz w:val="22"/>
          <w:szCs w:val="22"/>
          <w:lang w:val="pl-PL"/>
        </w:rPr>
        <w:t>dnia</w:t>
      </w:r>
      <w:r w:rsidRPr="002956F1">
        <w:rPr>
          <w:rFonts w:ascii="Arial" w:hAnsi="Arial" w:cs="Arial"/>
          <w:sz w:val="22"/>
          <w:szCs w:val="22"/>
        </w:rPr>
        <w:t xml:space="preserve"> odbioru końcowego</w:t>
      </w:r>
      <w:r w:rsidRPr="002956F1">
        <w:rPr>
          <w:rFonts w:ascii="Arial" w:hAnsi="Arial" w:cs="Arial"/>
          <w:sz w:val="22"/>
          <w:szCs w:val="22"/>
          <w:lang w:val="pl-PL"/>
        </w:rPr>
        <w:t>; n</w:t>
      </w:r>
      <w:r w:rsidRPr="002956F1">
        <w:rPr>
          <w:rFonts w:ascii="Arial" w:hAnsi="Arial" w:cs="Arial"/>
          <w:sz w:val="22"/>
          <w:szCs w:val="22"/>
        </w:rPr>
        <w:t>a każde żądanie Zamawiającego Wykonawca jest obowiązany okazać aktualną opłaconą polisę ubezpieczeniową lub inny dokument potwierdzający posiadanie aktualnego ubezpieczenia</w:t>
      </w:r>
      <w:r w:rsidRPr="002956F1">
        <w:rPr>
          <w:rFonts w:ascii="Arial" w:hAnsi="Arial" w:cs="Arial"/>
          <w:sz w:val="22"/>
          <w:szCs w:val="22"/>
          <w:lang w:val="pl-PL"/>
        </w:rPr>
        <w:t>; u</w:t>
      </w:r>
      <w:proofErr w:type="spellStart"/>
      <w:r w:rsidRPr="002956F1">
        <w:rPr>
          <w:rFonts w:ascii="Arial" w:hAnsi="Arial" w:cs="Arial"/>
          <w:sz w:val="22"/>
          <w:szCs w:val="22"/>
        </w:rPr>
        <w:t>bezpieczenie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musi  obejmować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 </w:t>
      </w:r>
      <w:r w:rsidRPr="002956F1">
        <w:rPr>
          <w:rFonts w:ascii="Arial" w:hAnsi="Arial" w:cs="Arial"/>
          <w:sz w:val="22"/>
          <w:szCs w:val="22"/>
        </w:rPr>
        <w:t>co najmniej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 u</w:t>
      </w:r>
      <w:proofErr w:type="spellStart"/>
      <w:r w:rsidRPr="002956F1">
        <w:rPr>
          <w:rFonts w:ascii="Arial" w:hAnsi="Arial" w:cs="Arial"/>
          <w:sz w:val="22"/>
          <w:szCs w:val="22"/>
        </w:rPr>
        <w:t>bezpieczenie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w pełnym zakresie odpowiedzialności cywilnej deliktowej z tytułu prowadzonej działalności wobec powierzonego mienia i osób trzecich</w:t>
      </w:r>
      <w:r w:rsidRPr="002956F1">
        <w:rPr>
          <w:rFonts w:ascii="Arial" w:hAnsi="Arial" w:cs="Arial"/>
          <w:sz w:val="22"/>
          <w:szCs w:val="22"/>
          <w:lang w:val="pl-PL"/>
        </w:rPr>
        <w:t>,</w:t>
      </w:r>
      <w:r w:rsidRPr="002956F1">
        <w:rPr>
          <w:rFonts w:ascii="Arial" w:hAnsi="Arial" w:cs="Arial"/>
          <w:sz w:val="22"/>
          <w:szCs w:val="22"/>
        </w:rPr>
        <w:t xml:space="preserve"> od zniszczenia wszelkiej własności spowodowanego działaniem, zaniechaniem lub niedopatrzeniem Wykonawcy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, </w:t>
      </w:r>
      <w:r w:rsidRPr="002956F1">
        <w:rPr>
          <w:rFonts w:ascii="Arial" w:hAnsi="Arial" w:cs="Arial"/>
          <w:sz w:val="22"/>
          <w:szCs w:val="22"/>
        </w:rPr>
        <w:t>w wysokości co najmniej wartości kontraktu</w:t>
      </w:r>
      <w:r w:rsidRPr="002956F1">
        <w:rPr>
          <w:rFonts w:ascii="Arial" w:hAnsi="Arial" w:cs="Arial"/>
          <w:sz w:val="22"/>
          <w:szCs w:val="22"/>
          <w:lang w:val="pl-PL"/>
        </w:rPr>
        <w:t>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num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  <w:lang w:val="pl-PL"/>
        </w:rPr>
        <w:t>n</w:t>
      </w:r>
      <w:proofErr w:type="spellStart"/>
      <w:r w:rsidRPr="002956F1">
        <w:rPr>
          <w:rFonts w:ascii="Arial" w:hAnsi="Arial" w:cs="Arial"/>
          <w:sz w:val="22"/>
          <w:szCs w:val="22"/>
        </w:rPr>
        <w:t>iezwłoczne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informowanie Zamawiającego (</w:t>
      </w:r>
      <w:r w:rsidRPr="002956F1">
        <w:rPr>
          <w:rFonts w:ascii="Arial" w:hAnsi="Arial" w:cs="Arial"/>
          <w:sz w:val="22"/>
          <w:szCs w:val="22"/>
          <w:lang w:val="pl-PL"/>
        </w:rPr>
        <w:t>i</w:t>
      </w:r>
      <w:proofErr w:type="spellStart"/>
      <w:r w:rsidRPr="002956F1">
        <w:rPr>
          <w:rFonts w:ascii="Arial" w:hAnsi="Arial" w:cs="Arial"/>
          <w:sz w:val="22"/>
          <w:szCs w:val="22"/>
        </w:rPr>
        <w:t>nspektora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nadzoru inwestorskiego) o problemach technicznych lub okolicznościach, które mogą wpłynąć na jakość robót lub termin zakończenia robót; 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left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2956F1">
        <w:rPr>
          <w:rFonts w:ascii="Arial" w:hAnsi="Arial" w:cs="Arial"/>
          <w:sz w:val="22"/>
          <w:szCs w:val="22"/>
        </w:rPr>
        <w:t>rzestrzeganie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zasad bezpiec</w:t>
      </w:r>
      <w:r w:rsidR="003B5872">
        <w:rPr>
          <w:rFonts w:ascii="Arial" w:hAnsi="Arial" w:cs="Arial"/>
          <w:sz w:val="22"/>
          <w:szCs w:val="22"/>
        </w:rPr>
        <w:t>zeństwa, bhp</w:t>
      </w:r>
      <w:r w:rsidRPr="002956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56F1">
        <w:rPr>
          <w:rFonts w:ascii="Arial" w:hAnsi="Arial" w:cs="Arial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zobowiązuje się wyznaczyć do kierowania robotami i wykonywania przedmiotu umowy osoby wskazane w ofercie Wykonawcy</w:t>
      </w:r>
      <w:r w:rsidR="00F66C5E">
        <w:rPr>
          <w:rFonts w:ascii="Arial" w:hAnsi="Arial" w:cs="Arial"/>
          <w:sz w:val="22"/>
          <w:szCs w:val="22"/>
        </w:rPr>
        <w:t xml:space="preserve"> tj. p</w:t>
      </w:r>
      <w:r w:rsidRPr="002956F1">
        <w:rPr>
          <w:rFonts w:ascii="Arial" w:hAnsi="Arial" w:cs="Arial"/>
          <w:sz w:val="22"/>
          <w:szCs w:val="22"/>
        </w:rPr>
        <w:t>.</w:t>
      </w:r>
      <w:r w:rsidR="00F66C5E">
        <w:rPr>
          <w:rFonts w:ascii="Arial" w:hAnsi="Arial" w:cs="Arial"/>
          <w:sz w:val="22"/>
          <w:szCs w:val="22"/>
        </w:rPr>
        <w:t xml:space="preserve"> …………………….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Zmiana którejkolwiek z osób, o których mowa w ust. 3,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Zaakceptowana przez Zamawiającego zmiana którejkolwiek z osób, o których mowa w ust. 3, winna być potwierdzona pisemnie i nie wymaga aneksu do niniejszej umowy.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zobowiązany jest do prowadzenia dziennika budowy.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działać będzie w granicach umocowania określonego w ustawie Prawo budowlane.</w:t>
      </w:r>
    </w:p>
    <w:p w:rsidR="00CC1A91" w:rsidRPr="002956F1" w:rsidRDefault="00CC1A91" w:rsidP="00CC1A9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8.  Wykonawca nie może zbywać ani przenosić na rzecz osób trzecich praw i obowiązków powstałych w związku z zawarciem niniejszej umowy.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5.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Wynagrodzenie i zapłata wynagrodzenia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 wykonanie przedmiotu umowy, określonego w §1 niniejszej umowy, Strony ustalają wynagrodzenie ryczałtowe w wysokości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……………</w:t>
      </w: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zł (słownie: ……………………). Wynagrodzenie obejmuje 23% podatek VAT.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Wynagrodzenie ryczałtowe, o którym mowa w ust 1,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Rozliczenie pomiędzy Stronami za wykonany przedmiot umowy nastąpi na podstawie faktury zatwierdzonej przez Zamawiającego i wystawionej przez Wykonawcę, z załączonym protokołem odbioru robót.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Protokół odbioru robót sporządzony będzie przez kierownika budowy, </w:t>
      </w:r>
      <w:r w:rsidRPr="002956F1">
        <w:rPr>
          <w:rFonts w:ascii="Arial" w:hAnsi="Arial" w:cs="Arial"/>
          <w:sz w:val="22"/>
          <w:szCs w:val="22"/>
        </w:rPr>
        <w:t xml:space="preserve">na podstawie </w:t>
      </w:r>
      <w:r w:rsidRPr="002956F1">
        <w:rPr>
          <w:rFonts w:ascii="Arial" w:hAnsi="Arial" w:cs="Arial"/>
          <w:bCs/>
          <w:sz w:val="22"/>
          <w:szCs w:val="22"/>
        </w:rPr>
        <w:t>elementów zestawionych w tabeli elementów rozliczeniowych, którą przygotuje Wykonawca i uzgodni z Zamawiającym niezwłocznie po zawarciu umowy.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Protokół odbioru robót podpisuje inspektor nadzoru inwestorskiego i zatwierdza Zamawiający.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Płatność będzie dokonana przelewem na wskazany przez Wykonawcę rachunek bankowy, w terminie 30 dni od daty otrzymania przez Zamawiającego prawidłowo wystawionej faktury wraz z zatwierdzonym protokołem odbioru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końcowego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6.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Odbiory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odbiór końcowy.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Podstawą zgłoszenia przez Wykonawcę gotowości do odbioru końcowego, będzie faktyczne wykonanie robót, potwierdzone w dzienniku budowy wpisem dokonanym przez kierownika budowy, potwierdzone przez inspektora nadzoru inwestorskiego.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dziennik budowy,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dokumentację powykonawczą, opisaną i skompletowaną w dwóch egzemplarzach,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oświadczenie kierownika budowy o zgodności wykonania robót z dokumentacją projektową, obowiązującymi przepisami i normami,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dokumenty (atesty, certyfikaty) potwierdzające, że wbudowane wyroby budowlane są zgodne z art. 10 ustawy Prawo budowlane (opisane przez kierownika budowy),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pozostałe dokumenty, w szczególności autoryzacje i deklaracje zgodności producenta, potwierdzające należyte wykonanie przedmiotu zamówienia.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Zamawiający wyznaczy i rozpocznie czynności odbioru końcowego w terminie do 7 dni roboczych od daty zawiadomienia go o osiągnięciu gotowości do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 razie nieusunięcia w ustalonym terminie przez Wykonawcę wad i usterek stwierdzonych przy odbiorze końcowym, w okresie rękojmi za wady lub gwarancji oraz przy przeglądzie gwarancyjnym, Zamawiający jest upoważniony do ich usunięcia na koszt Wykonawcy, w szczególności z zabezpieczenia należytego wykonania umowy. 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7.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CC1A91" w:rsidRPr="002956F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Strony potwierdzają, że przed zawarciem umowy Wykonawca wniósł zabezpieczenie należyte</w:t>
      </w:r>
      <w:r w:rsidR="00011670">
        <w:rPr>
          <w:rFonts w:ascii="Arial" w:hAnsi="Arial" w:cs="Arial"/>
          <w:sz w:val="22"/>
          <w:szCs w:val="22"/>
        </w:rPr>
        <w:t>g</w:t>
      </w:r>
      <w:r w:rsidR="00272FA8">
        <w:rPr>
          <w:rFonts w:ascii="Arial" w:hAnsi="Arial" w:cs="Arial"/>
          <w:sz w:val="22"/>
          <w:szCs w:val="22"/>
        </w:rPr>
        <w:t>o wykonania umowy w wysokości 10</w:t>
      </w:r>
      <w:r w:rsidRPr="002956F1">
        <w:rPr>
          <w:rFonts w:ascii="Arial" w:hAnsi="Arial" w:cs="Arial"/>
          <w:sz w:val="22"/>
          <w:szCs w:val="22"/>
        </w:rPr>
        <w:t xml:space="preserve">% wynagrodzenia ofertowego (ceny ofertowej brutto), o którym mowa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 tj. ……………… zł (słownie: ……………………..) w formie  …………………………………………… </w:t>
      </w:r>
    </w:p>
    <w:p w:rsidR="00CC1A9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Strony postanawiają, że 30 %  wniesionego zabezpieczenia należytego wykonania umowy jest przeznaczone na zabezpieczenie roszczeń z tytułu rękojmi za wady, a 70%  wniesionego zabezpieczenia służy pokryciu roszczeń z tytułu niewykonania lub nienależytego wykonania umowy. </w:t>
      </w:r>
    </w:p>
    <w:p w:rsidR="00B32C85" w:rsidRDefault="00B32C85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należytego wykonania umowy zosta</w:t>
      </w:r>
      <w:r w:rsidR="00A35D54">
        <w:rPr>
          <w:rFonts w:ascii="Arial" w:hAnsi="Arial" w:cs="Arial"/>
          <w:sz w:val="22"/>
          <w:szCs w:val="22"/>
        </w:rPr>
        <w:t>nie zwrócone wykonawcy w następu</w:t>
      </w:r>
      <w:r>
        <w:rPr>
          <w:rFonts w:ascii="Arial" w:hAnsi="Arial" w:cs="Arial"/>
          <w:sz w:val="22"/>
          <w:szCs w:val="22"/>
        </w:rPr>
        <w:t>jących</w:t>
      </w:r>
      <w:r w:rsidR="00A35D54">
        <w:rPr>
          <w:rFonts w:ascii="Arial" w:hAnsi="Arial" w:cs="Arial"/>
          <w:sz w:val="22"/>
          <w:szCs w:val="22"/>
        </w:rPr>
        <w:t xml:space="preserve"> terminach: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70% wysokości zabezpieczenia – w ciągu 30 dni od dnia podpisania protokołu odbioru końcowego</w:t>
      </w:r>
      <w:r w:rsidR="00EC4D95">
        <w:rPr>
          <w:rFonts w:ascii="Arial" w:hAnsi="Arial" w:cs="Arial"/>
          <w:sz w:val="22"/>
          <w:szCs w:val="22"/>
        </w:rPr>
        <w:t xml:space="preserve"> bez usterek</w:t>
      </w:r>
      <w:r>
        <w:rPr>
          <w:rFonts w:ascii="Arial" w:hAnsi="Arial" w:cs="Arial"/>
          <w:sz w:val="22"/>
          <w:szCs w:val="22"/>
        </w:rPr>
        <w:t>,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wysokości zabezpieczenia – w ciągu 15 dni od upływu okresu rękojmi za wady.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8.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Kary umowne</w:t>
      </w:r>
    </w:p>
    <w:p w:rsidR="00CC1A91" w:rsidRPr="002956F1" w:rsidRDefault="00CC1A91" w:rsidP="00CC1A9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zapłaci Zamawiającemu kary umowne: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wykonania pr</w:t>
      </w:r>
      <w:r w:rsidR="00011670">
        <w:rPr>
          <w:rFonts w:ascii="Arial" w:hAnsi="Arial" w:cs="Arial"/>
          <w:sz w:val="22"/>
          <w:szCs w:val="22"/>
        </w:rPr>
        <w:t>zedmiotu umowy – w 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§ 5 ust. 1 za każdy dzień opóźnienia, licząc od upływu </w:t>
      </w:r>
      <w:r w:rsidR="00CA7B87">
        <w:rPr>
          <w:rFonts w:ascii="Arial" w:hAnsi="Arial" w:cs="Arial"/>
          <w:sz w:val="22"/>
          <w:szCs w:val="22"/>
        </w:rPr>
        <w:t>terminu określonego w § 2</w:t>
      </w:r>
      <w:r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 usunięciu wad stwierdzonych przy odbiorze przedmiotu umowy,  w okresie gwaranc</w:t>
      </w:r>
      <w:r w:rsidR="00011670">
        <w:rPr>
          <w:rFonts w:ascii="Arial" w:hAnsi="Arial" w:cs="Arial"/>
          <w:sz w:val="22"/>
          <w:szCs w:val="22"/>
        </w:rPr>
        <w:t>ji lub rękojmi – w 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</w:t>
      </w:r>
      <w:r w:rsidR="00011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5</w:t>
      </w:r>
      <w:r w:rsidRPr="002956F1">
        <w:rPr>
          <w:rFonts w:ascii="Arial" w:hAnsi="Arial" w:cs="Arial"/>
          <w:sz w:val="22"/>
          <w:szCs w:val="22"/>
        </w:rPr>
        <w:t xml:space="preserve"> ust. 1 za każdy dzień opóźnienia, licząc od dnia wyznaczonego na usunięcie wad,</w:t>
      </w:r>
    </w:p>
    <w:p w:rsidR="00CC1A9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odstąpienie od umowy z przyczyn leżących po s</w:t>
      </w:r>
      <w:r w:rsidR="00011670">
        <w:rPr>
          <w:rFonts w:ascii="Arial" w:hAnsi="Arial" w:cs="Arial"/>
          <w:sz w:val="22"/>
          <w:szCs w:val="22"/>
        </w:rPr>
        <w:t>tronie Wykonawcy – w wysokości 10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</w:t>
      </w:r>
    </w:p>
    <w:p w:rsidR="00EC4D95" w:rsidRDefault="004E6028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D95">
        <w:rPr>
          <w:rFonts w:ascii="Arial" w:hAnsi="Arial" w:cs="Arial"/>
          <w:sz w:val="22"/>
          <w:szCs w:val="22"/>
        </w:rPr>
        <w:t xml:space="preserve">za </w:t>
      </w:r>
      <w:r w:rsidRPr="00EC4D95">
        <w:rPr>
          <w:rFonts w:ascii="Arial" w:hAnsi="Arial" w:cs="Arial"/>
          <w:sz w:val="22"/>
          <w:szCs w:val="22"/>
        </w:rPr>
        <w:t>brak zapłaty lub nieterminową zapłatę wyna</w:t>
      </w:r>
      <w:r w:rsidR="00885B73" w:rsidRPr="00EC4D95">
        <w:rPr>
          <w:rFonts w:ascii="Arial" w:hAnsi="Arial" w:cs="Arial"/>
          <w:sz w:val="22"/>
          <w:szCs w:val="22"/>
        </w:rPr>
        <w:t>grodzenia należnego podwykonawcom</w:t>
      </w:r>
      <w:r w:rsidRPr="00EC4D95">
        <w:rPr>
          <w:rFonts w:ascii="Arial" w:hAnsi="Arial" w:cs="Arial"/>
          <w:sz w:val="22"/>
          <w:szCs w:val="22"/>
        </w:rPr>
        <w:t xml:space="preserve"> lub dalszym podwykonawcom w wysokości </w:t>
      </w:r>
      <w:r w:rsidR="00885B73" w:rsidRPr="00EC4D95">
        <w:rPr>
          <w:rFonts w:ascii="Arial" w:hAnsi="Arial" w:cs="Arial"/>
          <w:sz w:val="22"/>
          <w:szCs w:val="22"/>
        </w:rPr>
        <w:t xml:space="preserve"> </w:t>
      </w:r>
      <w:r w:rsidRPr="00EC4D95">
        <w:rPr>
          <w:rFonts w:ascii="Arial" w:hAnsi="Arial" w:cs="Arial"/>
          <w:sz w:val="22"/>
          <w:szCs w:val="22"/>
        </w:rPr>
        <w:t>1.000,00 zł,</w:t>
      </w:r>
      <w:r w:rsidR="00EC4D95"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do zaakceptowania projektu umowy o podwykonawstwo, której przedmiotem są roboty budowlane, lub projektu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poświadczonej za zgodność z oryginałem kopii umowy o podwykonawstwo lub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6028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brak zmiany umowy o podwykonawstwo w zakresie terminu zapłaty wymaganej przez Zamawiającego w wysokości 1.000,00 zł.</w:t>
      </w:r>
    </w:p>
    <w:p w:rsidR="00D75BC4" w:rsidRPr="00D75BC4" w:rsidRDefault="00D75BC4" w:rsidP="00D75BC4">
      <w:pPr>
        <w:numPr>
          <w:ilvl w:val="1"/>
          <w:numId w:val="8"/>
        </w:numPr>
        <w:tabs>
          <w:tab w:val="clear" w:pos="851"/>
          <w:tab w:val="num" w:pos="1134"/>
        </w:tabs>
        <w:spacing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5BC4">
        <w:rPr>
          <w:rFonts w:ascii="Arial" w:hAnsi="Arial" w:cs="Arial"/>
          <w:sz w:val="22"/>
          <w:szCs w:val="22"/>
        </w:rPr>
        <w:lastRenderedPageBreak/>
        <w:t xml:space="preserve">za niespełnienie wymogu zatrudnienia przez Wykonawcę lub podwykonawcę na </w:t>
      </w:r>
      <w:r>
        <w:rPr>
          <w:rFonts w:ascii="Arial" w:hAnsi="Arial" w:cs="Arial"/>
          <w:sz w:val="22"/>
          <w:szCs w:val="22"/>
        </w:rPr>
        <w:t xml:space="preserve">  </w:t>
      </w:r>
      <w:r w:rsidRPr="00D75BC4">
        <w:rPr>
          <w:rFonts w:ascii="Arial" w:hAnsi="Arial" w:cs="Arial"/>
          <w:sz w:val="22"/>
          <w:szCs w:val="22"/>
        </w:rPr>
        <w:t>podstawie umowy o pracę osób określonych w art. 29 ust. 3a ustawy Prawo za</w:t>
      </w:r>
      <w:r w:rsidR="00102ACA">
        <w:rPr>
          <w:rFonts w:ascii="Arial" w:hAnsi="Arial" w:cs="Arial"/>
          <w:sz w:val="22"/>
          <w:szCs w:val="22"/>
        </w:rPr>
        <w:t xml:space="preserve">mówień publicznych – </w:t>
      </w:r>
      <w:r w:rsidRPr="00D75BC4">
        <w:rPr>
          <w:rFonts w:ascii="Arial" w:hAnsi="Arial" w:cs="Arial"/>
          <w:sz w:val="22"/>
          <w:szCs w:val="22"/>
        </w:rPr>
        <w:t>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wg wykazu określonego w § 1 ust. 4 powinny być, a nie były zatrudnione    w ramach umowy o pracę.</w:t>
      </w:r>
    </w:p>
    <w:p w:rsidR="00D75BC4" w:rsidRPr="00EC4D95" w:rsidRDefault="00D75BC4" w:rsidP="00D75BC4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numPr>
          <w:ilvl w:val="0"/>
          <w:numId w:val="12"/>
        </w:numPr>
        <w:tabs>
          <w:tab w:val="num" w:pos="1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kar umownych, dochodzonego na zasadach ogólnych.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9.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Prawo odstąpienia od umowy</w:t>
      </w:r>
    </w:p>
    <w:p w:rsidR="00CC1A91" w:rsidRPr="002956F1" w:rsidRDefault="00CC1A91" w:rsidP="00CC1A9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Zamawiającemu przysługuje prawo odstąpienia od umowy, gdy: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wystąpi istotna zmiana okoliczności powodująca, że wykonanie umowy nie leży w interesie publicznym, czego nie można było przewidzieć w chwili zawarcia umowy – w terminie 30 dni od powzięcia wiadomości o powyższych okolicznościach;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realizuje przedmiot umowy w sposób niezgodny z niniejszą umową, dokumentacją projektową, specyfikacjami technicznymi lub wskazaniami Zamawiającego - w terminie 14 dni od dnia stwierdzenia przez Zamawiającego danej okoliczności. </w:t>
      </w:r>
    </w:p>
    <w:p w:rsidR="00CC1A91" w:rsidRPr="002956F1" w:rsidRDefault="00CC1A91" w:rsidP="000C1648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Odstąpienie od u</w:t>
      </w:r>
      <w:r w:rsidR="00B037CC">
        <w:rPr>
          <w:rFonts w:ascii="Arial" w:hAnsi="Arial" w:cs="Arial"/>
          <w:sz w:val="22"/>
          <w:szCs w:val="22"/>
        </w:rPr>
        <w:t xml:space="preserve">mowy, o którym mowa w ust. 1 </w:t>
      </w:r>
      <w:r w:rsidRPr="002956F1">
        <w:rPr>
          <w:rFonts w:ascii="Arial" w:hAnsi="Arial" w:cs="Arial"/>
          <w:sz w:val="22"/>
          <w:szCs w:val="22"/>
        </w:rPr>
        <w:t>, powinno nastąpić w formie pisemnej pod rygorem nieważności takiego oświadczenia i powinno zawierać uzasadnienie.</w:t>
      </w:r>
    </w:p>
    <w:p w:rsidR="00CC1A91" w:rsidRPr="002956F1" w:rsidRDefault="00CC1A91" w:rsidP="00CC1A9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wypadku odstąpienia od umowy przez Wykonawcę lub Zamawiającego, strony obciążają następujące obowiązki: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zabezpieczy przerwane roboty w zakresie obustronnie uzgodnionym na koszt tej strony, z której leży przyczyna odstąpienia,</w:t>
      </w:r>
    </w:p>
    <w:p w:rsidR="00CC1A91" w:rsidRPr="002956F1" w:rsidRDefault="00CC1A91" w:rsidP="00CC1A91">
      <w:pPr>
        <w:pStyle w:val="Lista2"/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wezwie Zamawiającego do dokonania odbioru robót przerwanych, </w:t>
      </w:r>
    </w:p>
    <w:p w:rsidR="00CC1A91" w:rsidRPr="002956F1" w:rsidRDefault="00CC1A91" w:rsidP="00281326">
      <w:pPr>
        <w:pStyle w:val="Lista2"/>
        <w:numPr>
          <w:ilvl w:val="1"/>
          <w:numId w:val="14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terminie 10 dni od daty wezwania, o którym mowa w </w:t>
      </w:r>
      <w:proofErr w:type="spellStart"/>
      <w:r w:rsidRPr="002956F1">
        <w:rPr>
          <w:rFonts w:ascii="Arial" w:hAnsi="Arial" w:cs="Arial"/>
          <w:sz w:val="22"/>
          <w:szCs w:val="22"/>
        </w:rPr>
        <w:t>pkt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obowiązany jest do dokonania odbioru robót przerwanych oraz przejęcia od Wykonawcy terenu robót w terminie 10 dni od daty odstąpienia oraz do zapłaty wynagrodzenia za roboty, które zostały wykonane do dnia odstąpienia.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10.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Umowy o podwykonawstwo</w:t>
      </w:r>
    </w:p>
    <w:p w:rsidR="00CC1A91" w:rsidRPr="002956F1" w:rsidRDefault="00CC1A91" w:rsidP="00CC1A91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1. Wykonawca zobowiązuje się wykonać przedmiot umowy siłami własnymi*, za pomocą podwykonawców*, siłami własnymi oraz </w:t>
      </w:r>
      <w:r w:rsidRPr="002956F1">
        <w:rPr>
          <w:rFonts w:ascii="Arial" w:hAnsi="Arial" w:cs="Arial"/>
          <w:color w:val="000000"/>
          <w:spacing w:val="-1"/>
          <w:sz w:val="22"/>
          <w:szCs w:val="22"/>
        </w:rPr>
        <w:t>za pomocą podwykonawców, którym powierzy do wykonania następujące roboty*:</w:t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shd w:val="clear" w:color="auto" w:fill="FFFFFF"/>
        <w:tabs>
          <w:tab w:val="left" w:pos="-127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pacing w:val="-14"/>
          <w:sz w:val="22"/>
          <w:szCs w:val="22"/>
        </w:rPr>
        <w:t>2.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  <w:r w:rsidRPr="002956F1">
        <w:rPr>
          <w:rFonts w:ascii="Arial" w:hAnsi="Arial" w:cs="Arial"/>
          <w:sz w:val="22"/>
          <w:szCs w:val="22"/>
        </w:rPr>
        <w:t>Wykonawca może powierzyć wykonywanie części robót budowlanych lub dostaw podwykonawcom na następujących zasadach: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 xml:space="preserve">Zamawiający wymaga od wykonawcy, podwykonawcy lub dalszego podwykonawcy aby przed zawarciem umowy o podwykonawstwo przedstawiony został projekt umowy o podwykonawstwo do akceptacji.  Dodatkowo podwykonawca lub dalszy podwykonawca są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zobowiązani dołączyć zgodę wykonawcy na zawarcie umowy o podwykonawstwo o treści zgodnej z projektem umowy.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Projekt umowy o podwykonawstwo musi spełniać poniższe uwarunkowania :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pomiędzy wykonawcą, a podwykonawcą lub dalszym podwykonawcą wymaga formy pisemnej,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integralną częścią umowy pomiędzy wykonawcą, a podwykonawcą lub dalszym podwykonawcą jest część dokumentacji projektowej określającej zakres robót zlecanych podwykonawcy lub dalszemu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terminy zapłaty należności dla podwykonawcy lub kolejnego podwykonawcy nie mogą być dłuższe niż 30 dni od daty dostarczenia faktury dla wykonawcy lub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odbioru częściowego i końcowego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odpowiedzialności z tytułu wymaganej gwarancji i rękojmi za wady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okoliczności i warunki przewidywanych zmian do treści zawartej umowy,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wysokości kar umownych w umowie zawartej pomiędzy wykonawcą, a podwykonawcą lub dalszym podwykonawcą nie mogą być wyższe niż kary umowne zastosowane w umowie zawartej pomiędzy wykonawcą, a Zamawiającym,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wykonawca nie może się uchylić od odpowiedzialności za roboty zlecone do wykonania podwykonawcy lub dalszemu podwykonawcy.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Jeżeli w ciągu 14 dni Zamawiający nie wniesie zastrzeżeń do projektu umowy, uważać się będzie za jego zaakceptowanie.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</w:t>
      </w:r>
    </w:p>
    <w:p w:rsidR="00CC1A91" w:rsidRPr="00B037CC" w:rsidRDefault="00CC1A91" w:rsidP="00B037CC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nie wymaga przedkładania umów o podwykonawstwo na roboty budowlane</w:t>
      </w:r>
      <w:r w:rsidR="00B037CC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t>w których wartość dostaw lub usług nie przekracza 0,5 % wartości umowy w sprawie zamówienia publicznego,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left" w:pos="720"/>
          <w:tab w:val="left" w:pos="90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Zapłata należnego wynagrodzenia za wykonane i odebrane roboty budowlane nastąpi po przedłożeniu dowodów zapłaty wymagalnego wynagrodzenia podwykonawcom i dalszym podwykonawcom, z którymi zawarto umowy zaakceptowane przez Zamawiającego.</w:t>
      </w:r>
    </w:p>
    <w:p w:rsidR="00CC1A91" w:rsidRPr="002956F1" w:rsidRDefault="00B037CC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Podstawą końcowego rozliczenia wykonania zamówienia i wystawienia faktury VAT będzie protokół końcowego odbioru wykonanych robót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bezzasadnego uchylenia się od obowiązku zapłaty przez wykonawcę, podwykonawcę lub dalszego podwykonawcę, Zamawiający dokona zapłaty bezpośrednio na rachunek podwykonawcy lub dalszego podwykonawcy, który zawarł zaakceptowaną przez Zamawiającego umowę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Przed dokonaniem bezpośredniej zapłaty bezpośrednio na rachunek podwykonawcy lub dalszego podwykonawcy, Zamawiający poinformuje wykonawcę o powodach będących podstawą bezpośredniej zapłaty.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Czynność, o której mowa w pkt. 9) nie będzie miała miejsca, jeżeli wykonawca w formie pisemnej w terminie 7 dni od daty otrzymania informacji o wstrzymaniu zapłaty, wniesie umotywowane uwagi dotyczące zasadności niedokonania zapłaty dla podwykonawcy lub dalszego podwykonawcy.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zgłoszenia przez wykonawcę uwag dotyczących zasadności niedokonania zapłaty dla podwykonawcy lub dalszego podwykonawcy, Zamawiający może: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a) nie dokonać  bezpośredniej zapłaty wynagrodzenia podwykonawcy lub dalszemu podwykonawcy, jeżeli wykonawca wykaże niezasadność takiej zapłaty,</w:t>
      </w:r>
    </w:p>
    <w:p w:rsidR="00CC1A91" w:rsidRPr="002956F1" w:rsidRDefault="003B5872" w:rsidP="003B5872">
      <w:pPr>
        <w:spacing w:before="100" w:beforeAutospacing="1"/>
        <w:ind w:firstLine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b) złożyć do depozytu sądowego kwotę na pokrycie wynagrodzenia podwykonawcy lub dalszemu podwykonawcy w przypadku zaistnienia wątpliwości Zamawiającego co do wysokości należnej zapłaty lub podmiotu, któremu płatność się należy,</w:t>
      </w:r>
    </w:p>
    <w:p w:rsidR="00CC1A91" w:rsidRPr="002956F1" w:rsidRDefault="003B5872" w:rsidP="003B5872">
      <w:pPr>
        <w:spacing w:before="100" w:beforeAutospacing="1"/>
        <w:ind w:firstLine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16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c) dokonać zapłaty bezpośrednio na rachunek podwykonawcy lub dalszego podwykonawcy, który zawarł zaakceptowaną przez Zamawiającego umowę o podwykonawstwo, jeżeli podwykonawca lub dalszy podwykonawca wykaże zasadność takiej zapłaty.</w:t>
      </w:r>
    </w:p>
    <w:p w:rsidR="00CC1A91" w:rsidRPr="002956F1" w:rsidRDefault="003B5872" w:rsidP="003B5872">
      <w:pPr>
        <w:ind w:left="900" w:hanging="54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14) W przypadku dokonania bezpośredniej zapłaty dla podwykonawcy lub dalszego podwykonawcy, który zawarł zaakceptowaną przez Zamawiającego umowę o podwykonawstwo, Zamawiający potrąca kwotę wypłaconego wynagrodzenia z wynagrodzenia należnego wykonawcy.</w:t>
      </w:r>
    </w:p>
    <w:p w:rsidR="00CC1A91" w:rsidRPr="002956F1" w:rsidRDefault="003B5872" w:rsidP="003B5872">
      <w:pPr>
        <w:ind w:left="900" w:hanging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15) Jeżeli wystąpi uzasadniona konieczność wielokrotnego dokonywania bezpośredniej zapłaty podwykonawcy lub dalszemu podwykonawcy, z którymi zawarto umowy zaakceptowane przez Zamawiającego, Zamawiający będzie miał prawo odstąpić od umowy zawartej z wykonawcą.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956F1">
        <w:rPr>
          <w:rFonts w:ascii="Arial" w:hAnsi="Arial" w:cs="Arial"/>
          <w:sz w:val="22"/>
          <w:szCs w:val="22"/>
        </w:rPr>
        <w:t>§ 11</w:t>
      </w:r>
      <w:r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Gwarancja jakości i uprawnienia z tytułu rękojmi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 xml:space="preserve">Wykonawca udziela Zamawiającemu </w:t>
      </w:r>
      <w:r w:rsidRPr="002956F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rękojmi i </w:t>
      </w:r>
      <w:r w:rsidRPr="002956F1">
        <w:rPr>
          <w:rFonts w:ascii="Arial" w:hAnsi="Arial" w:cs="Arial"/>
          <w:b w:val="0"/>
          <w:bCs w:val="0"/>
          <w:sz w:val="22"/>
          <w:szCs w:val="22"/>
        </w:rPr>
        <w:t>gwarancji jakości wykona</w:t>
      </w:r>
      <w:r w:rsidR="00011670">
        <w:rPr>
          <w:rFonts w:ascii="Arial" w:hAnsi="Arial" w:cs="Arial"/>
          <w:b w:val="0"/>
          <w:bCs w:val="0"/>
          <w:sz w:val="22"/>
          <w:szCs w:val="22"/>
        </w:rPr>
        <w:t xml:space="preserve">nia przedmiotu umowy na okres </w:t>
      </w:r>
      <w:r w:rsidR="00011670">
        <w:rPr>
          <w:rFonts w:ascii="Arial" w:hAnsi="Arial" w:cs="Arial"/>
          <w:b w:val="0"/>
          <w:bCs w:val="0"/>
          <w:sz w:val="22"/>
          <w:szCs w:val="22"/>
          <w:lang w:val="pl-PL"/>
        </w:rPr>
        <w:t>…</w:t>
      </w:r>
      <w:r w:rsidRPr="002956F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2956F1">
        <w:rPr>
          <w:rFonts w:ascii="Arial" w:hAnsi="Arial" w:cs="Arial"/>
          <w:b w:val="0"/>
          <w:bCs w:val="0"/>
          <w:sz w:val="22"/>
          <w:szCs w:val="22"/>
        </w:rPr>
        <w:t>m-cy</w:t>
      </w:r>
      <w:proofErr w:type="spellEnd"/>
      <w:r w:rsidRPr="002956F1">
        <w:rPr>
          <w:rFonts w:ascii="Arial" w:hAnsi="Arial" w:cs="Arial"/>
          <w:b w:val="0"/>
          <w:bCs w:val="0"/>
          <w:sz w:val="22"/>
          <w:szCs w:val="22"/>
        </w:rPr>
        <w:t>, od dnia podpisania (bez uwag) protokołu odbioru końcowego przez obie Strony.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Zamawiający ma prawo dochodzić uprawnień z tytułu rękojmi za wady, niezależnie od uprawnień wynikających z gwarancji.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CC1A91" w:rsidRPr="002956F1" w:rsidRDefault="00CC1A91" w:rsidP="00CC1A91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Okres gwarancji ulega wydłużeniu o czas potrzebny na usunięcie wad.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12.</w:t>
      </w:r>
    </w:p>
    <w:p w:rsidR="00CC1A9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Zmiana umowy</w:t>
      </w:r>
    </w:p>
    <w:p w:rsidR="006562E9" w:rsidRPr="006562E9" w:rsidRDefault="006562E9" w:rsidP="006562E9">
      <w:pPr>
        <w:numPr>
          <w:ilvl w:val="6"/>
          <w:numId w:val="28"/>
        </w:numPr>
        <w:tabs>
          <w:tab w:val="clear" w:pos="2520"/>
          <w:tab w:val="center" w:pos="-3828"/>
          <w:tab w:val="num" w:pos="-2268"/>
          <w:tab w:val="num" w:pos="360"/>
        </w:tabs>
        <w:suppressAutoHyphens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postanowień zawartej umowy może nastąpić za zgodą obu Stron wyrażoną na piśmie pod rygorem nieważności na następujących warunkach:</w:t>
      </w:r>
    </w:p>
    <w:p w:rsidR="006562E9" w:rsidRPr="006562E9" w:rsidRDefault="006562E9" w:rsidP="006562E9">
      <w:pPr>
        <w:numPr>
          <w:ilvl w:val="1"/>
          <w:numId w:val="29"/>
        </w:numPr>
        <w:tabs>
          <w:tab w:val="clear" w:pos="1440"/>
          <w:tab w:val="right" w:pos="-2410"/>
          <w:tab w:val="num" w:pos="540"/>
        </w:tabs>
        <w:suppressAutoHyphens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terminu zakończenia robót: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 a) jeżeli wystąpi nieterminowe przekazanie terenu budowy przez Zamawiającego, a opóźnienie to   będzie miało wpływ na terminowe wykonanie przedmiotu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b) jeżeli Zamawiający dokonał zmiany sposobu wykonania części przedmiotu umowy, czego                       nie można było przewidzieć przed zawarciem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 xml:space="preserve"> c) jeżeli wystąpiła konieczność wprowadzenia zmian w dokumentacji projektowej czego nie można było przewidzieć w chwili zawarcia umowy i może mieć to skutek, jak w lit. a,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d) jeżeli warunki atmosferyczne nie pozwolą na wykonywanie części przedmiotu umowy ze względów technologicznych, co może mieć wpływ na jakość wykonania, trwałość i zachowanie okresu gwarancji, 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>e) na skutek siły wyższej,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 f) jeżeli przedłużeniu uległo postępowanie o zamówienie publiczne.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6562E9">
        <w:rPr>
          <w:rFonts w:ascii="Arial" w:hAnsi="Arial" w:cs="Arial"/>
          <w:iCs/>
          <w:sz w:val="22"/>
          <w:szCs w:val="22"/>
        </w:rPr>
        <w:t>2) zmiana wysokości wynagrodzenia: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- jeżeli zmianie ulegnie urzędowa stawka VAT na roboty budowlane.</w:t>
      </w:r>
    </w:p>
    <w:p w:rsidR="006562E9" w:rsidRPr="006562E9" w:rsidRDefault="006562E9" w:rsidP="006562E9">
      <w:pPr>
        <w:tabs>
          <w:tab w:val="right" w:pos="-2410"/>
        </w:tabs>
        <w:suppressAutoHyphens/>
        <w:ind w:left="300" w:hanging="3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2.</w:t>
      </w:r>
      <w:r w:rsidR="00965EAA"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Warunkiem wprowadzenia zmian do zawartej umowy będzie potwierdzenie powstałych okol</w:t>
      </w:r>
      <w:r>
        <w:rPr>
          <w:rFonts w:ascii="Arial" w:hAnsi="Arial" w:cs="Arial"/>
          <w:iCs/>
          <w:sz w:val="22"/>
          <w:szCs w:val="22"/>
        </w:rPr>
        <w:t>iczności</w:t>
      </w:r>
      <w:r w:rsidRPr="006562E9">
        <w:rPr>
          <w:rFonts w:ascii="Arial" w:hAnsi="Arial" w:cs="Arial"/>
          <w:iCs/>
          <w:sz w:val="22"/>
          <w:szCs w:val="22"/>
        </w:rPr>
        <w:t xml:space="preserve"> w formie opisowej i właściwie umotywowanej ( protokół wraz z uzasadnieniem) przez powołaną przez Zamawiającego komisję techniczną, w składzie której będą m.in. Inspektor Nadzoru oraz Kierownik budowy.</w:t>
      </w:r>
    </w:p>
    <w:p w:rsidR="006562E9" w:rsidRPr="002956F1" w:rsidRDefault="006562E9" w:rsidP="006562E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956F1">
        <w:rPr>
          <w:rFonts w:ascii="Arial" w:hAnsi="Arial" w:cs="Arial"/>
          <w:sz w:val="22"/>
          <w:szCs w:val="22"/>
        </w:rPr>
        <w:t>§ 13</w:t>
      </w:r>
      <w:r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Postanowienia końcowe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sprawach nieuregulowanych niniejszą umową stosuje się przepisy ustaw: ustawy z dnia 29.01.2004 r. Prawo zamówień publicznych (Dz. U. z 2013, poz. 907 ze zm.), ustawy z dnia 07.07.1994 r. Prawo budowlane (Dz. U. z 2013 r., poz. 1409) oraz Kodeksu cywilnego, o ile przepisy ustawy Prawo zamówień publicznych nie stanowią inaczej.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§ 14</w:t>
      </w:r>
      <w:r w:rsidR="00CC1A91"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Umowę sporządzono w dwóch jednobrzmiących egzemplarzach, po jednym egzemplarzu dla każdej ze stron.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§ 15</w:t>
      </w:r>
      <w:r w:rsidR="00CC1A91"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Integralną część umowy stanowią załączniki: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oferta Wykonawcy – załącznik nr 1,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SIWZ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– załącznik nr 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dokumentacja projektowa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załącznik nr 3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specyfikacje techniczne wykonania i odbioru robót budo</w:t>
      </w:r>
      <w:r w:rsidR="004004DB">
        <w:rPr>
          <w:rFonts w:ascii="Arial" w:hAnsi="Arial" w:cs="Arial"/>
          <w:color w:val="000000"/>
          <w:sz w:val="22"/>
          <w:szCs w:val="22"/>
        </w:rPr>
        <w:t>wlanych  - załącznik nr 4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956F1">
        <w:rPr>
          <w:rFonts w:ascii="Arial" w:hAnsi="Arial" w:cs="Arial"/>
          <w:b/>
          <w:sz w:val="22"/>
          <w:szCs w:val="22"/>
          <w:lang w:val="pl-PL"/>
        </w:rPr>
        <w:t xml:space="preserve">Wykonawca </w:t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  <w:t>Zamawiający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tabs>
          <w:tab w:val="left" w:pos="1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C1A91" w:rsidRDefault="00CC1A91" w:rsidP="00CC1A91">
      <w:pPr>
        <w:spacing w:before="120" w:after="12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E1377E" w:rsidRDefault="00E1377E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011670" w:rsidRPr="00885B73" w:rsidRDefault="00885B73" w:rsidP="00011670">
      <w:pPr>
        <w:rPr>
          <w:sz w:val="24"/>
          <w:szCs w:val="24"/>
        </w:rPr>
      </w:pPr>
      <w:r w:rsidRPr="00885B73">
        <w:rPr>
          <w:sz w:val="24"/>
          <w:szCs w:val="24"/>
        </w:rPr>
        <w:t xml:space="preserve">          </w:t>
      </w:r>
    </w:p>
    <w:p w:rsidR="00885B73" w:rsidRPr="00885B73" w:rsidRDefault="00885B73">
      <w:pPr>
        <w:rPr>
          <w:sz w:val="24"/>
          <w:szCs w:val="24"/>
        </w:rPr>
      </w:pPr>
    </w:p>
    <w:sectPr w:rsidR="00885B73" w:rsidRPr="00885B73" w:rsidSect="007D4BC7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8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</w:abstractNum>
  <w:abstractNum w:abstractNumId="3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166E4"/>
    <w:multiLevelType w:val="multilevel"/>
    <w:tmpl w:val="7542F3B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lowerLetter"/>
      <w:lvlText w:val="%4)"/>
      <w:lvlJc w:val="left"/>
      <w:pPr>
        <w:tabs>
          <w:tab w:val="num" w:pos="1381"/>
        </w:tabs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>
    <w:nsid w:val="15383BD1"/>
    <w:multiLevelType w:val="hybridMultilevel"/>
    <w:tmpl w:val="E7265E10"/>
    <w:lvl w:ilvl="0" w:tplc="9BBC17F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2C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5446569C"/>
    <w:lvl w:ilvl="0" w:tplc="29BC72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1A20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85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61AC0"/>
    <w:multiLevelType w:val="hybridMultilevel"/>
    <w:tmpl w:val="86B0B5EA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7A469BA"/>
    <w:multiLevelType w:val="hybridMultilevel"/>
    <w:tmpl w:val="13748FA6"/>
    <w:lvl w:ilvl="0" w:tplc="B7D26980">
      <w:start w:val="1"/>
      <w:numFmt w:val="decimal"/>
      <w:lvlText w:val="%1."/>
      <w:lvlJc w:val="left"/>
      <w:pPr>
        <w:ind w:left="732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E5E79EF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80E7D"/>
    <w:multiLevelType w:val="hybridMultilevel"/>
    <w:tmpl w:val="5C7A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A3B61"/>
    <w:multiLevelType w:val="hybridMultilevel"/>
    <w:tmpl w:val="05E465E0"/>
    <w:lvl w:ilvl="0" w:tplc="B21C92A6">
      <w:start w:val="1"/>
      <w:numFmt w:val="decimal"/>
      <w:lvlText w:val="%1)"/>
      <w:lvlJc w:val="left"/>
      <w:pPr>
        <w:ind w:left="213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6D5"/>
    <w:multiLevelType w:val="hybridMultilevel"/>
    <w:tmpl w:val="7944A1E0"/>
    <w:lvl w:ilvl="0" w:tplc="29E490F4">
      <w:start w:val="1"/>
      <w:numFmt w:val="decimal"/>
      <w:lvlText w:val="%1)"/>
      <w:lvlJc w:val="left"/>
      <w:pPr>
        <w:ind w:left="75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12C0804"/>
    <w:multiLevelType w:val="hybridMultilevel"/>
    <w:tmpl w:val="80FE2C08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D5303"/>
    <w:multiLevelType w:val="singleLevel"/>
    <w:tmpl w:val="E116A87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483304C9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8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44EBC"/>
    <w:multiLevelType w:val="singleLevel"/>
    <w:tmpl w:val="E9C0FBB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>
    <w:nsid w:val="5131140C"/>
    <w:multiLevelType w:val="singleLevel"/>
    <w:tmpl w:val="9060267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56FA0CF6"/>
    <w:multiLevelType w:val="hybridMultilevel"/>
    <w:tmpl w:val="B71A1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>
    <w:nsid w:val="597B1815"/>
    <w:multiLevelType w:val="multilevel"/>
    <w:tmpl w:val="2ED048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D3E3B"/>
    <w:multiLevelType w:val="hybridMultilevel"/>
    <w:tmpl w:val="42F2C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7386C"/>
    <w:multiLevelType w:val="multilevel"/>
    <w:tmpl w:val="55EA4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C9321AD"/>
    <w:multiLevelType w:val="hybridMultilevel"/>
    <w:tmpl w:val="264CAE6E"/>
    <w:lvl w:ilvl="0" w:tplc="585AC7BC">
      <w:start w:val="1"/>
      <w:numFmt w:val="decimal"/>
      <w:lvlText w:val="%1)"/>
      <w:lvlJc w:val="left"/>
      <w:pPr>
        <w:ind w:left="111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D9E0F23"/>
    <w:multiLevelType w:val="hybridMultilevel"/>
    <w:tmpl w:val="E0CC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9299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F590A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70B"/>
    <w:multiLevelType w:val="hybridMultilevel"/>
    <w:tmpl w:val="7F2053B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DE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2">
    <w:nsid w:val="7ABF4BB8"/>
    <w:multiLevelType w:val="hybridMultilevel"/>
    <w:tmpl w:val="80FE2C08"/>
    <w:lvl w:ilvl="0" w:tplc="EDC650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65FD1"/>
    <w:multiLevelType w:val="hybridMultilevel"/>
    <w:tmpl w:val="7FC0674A"/>
    <w:lvl w:ilvl="0" w:tplc="04150017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</w:num>
  <w:num w:numId="16">
    <w:abstractNumId w:val="22"/>
    <w:lvlOverride w:ilvl="0">
      <w:startOverride w:val="1"/>
    </w:lvlOverride>
  </w:num>
  <w:num w:numId="17">
    <w:abstractNumId w:val="20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24"/>
  </w:num>
  <w:num w:numId="33">
    <w:abstractNumId w:val="29"/>
  </w:num>
  <w:num w:numId="34">
    <w:abstractNumId w:val="11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147E0"/>
    <w:rsid w:val="000069C2"/>
    <w:rsid w:val="00011670"/>
    <w:rsid w:val="000C1648"/>
    <w:rsid w:val="000D44E3"/>
    <w:rsid w:val="00102ACA"/>
    <w:rsid w:val="001402B2"/>
    <w:rsid w:val="001B353A"/>
    <w:rsid w:val="00223AD0"/>
    <w:rsid w:val="00224678"/>
    <w:rsid w:val="00231F99"/>
    <w:rsid w:val="0027161F"/>
    <w:rsid w:val="00272FA8"/>
    <w:rsid w:val="00281326"/>
    <w:rsid w:val="00294DEB"/>
    <w:rsid w:val="002956F1"/>
    <w:rsid w:val="002A3E12"/>
    <w:rsid w:val="003244B0"/>
    <w:rsid w:val="00336965"/>
    <w:rsid w:val="0034223C"/>
    <w:rsid w:val="00351125"/>
    <w:rsid w:val="00396C2C"/>
    <w:rsid w:val="003B5872"/>
    <w:rsid w:val="004004DB"/>
    <w:rsid w:val="004236A3"/>
    <w:rsid w:val="00482F93"/>
    <w:rsid w:val="00493C1B"/>
    <w:rsid w:val="004E6028"/>
    <w:rsid w:val="00522C5C"/>
    <w:rsid w:val="005F38ED"/>
    <w:rsid w:val="005F6498"/>
    <w:rsid w:val="00642B0A"/>
    <w:rsid w:val="006562E9"/>
    <w:rsid w:val="006A4A19"/>
    <w:rsid w:val="00703323"/>
    <w:rsid w:val="0075013E"/>
    <w:rsid w:val="00773422"/>
    <w:rsid w:val="007D4BC7"/>
    <w:rsid w:val="007F6A53"/>
    <w:rsid w:val="00822239"/>
    <w:rsid w:val="00871A71"/>
    <w:rsid w:val="00885B73"/>
    <w:rsid w:val="008A7F6C"/>
    <w:rsid w:val="008C0655"/>
    <w:rsid w:val="00936240"/>
    <w:rsid w:val="00957B2D"/>
    <w:rsid w:val="00965EAA"/>
    <w:rsid w:val="009A143E"/>
    <w:rsid w:val="009B6AA9"/>
    <w:rsid w:val="00A35D54"/>
    <w:rsid w:val="00AC065C"/>
    <w:rsid w:val="00AE578B"/>
    <w:rsid w:val="00B037CC"/>
    <w:rsid w:val="00B32C85"/>
    <w:rsid w:val="00B815F0"/>
    <w:rsid w:val="00B84235"/>
    <w:rsid w:val="00C220AD"/>
    <w:rsid w:val="00C26508"/>
    <w:rsid w:val="00C37C23"/>
    <w:rsid w:val="00C7530C"/>
    <w:rsid w:val="00CA7B87"/>
    <w:rsid w:val="00CC1A91"/>
    <w:rsid w:val="00CC411C"/>
    <w:rsid w:val="00D75BC4"/>
    <w:rsid w:val="00DA3CE8"/>
    <w:rsid w:val="00E10232"/>
    <w:rsid w:val="00E1377E"/>
    <w:rsid w:val="00E147E0"/>
    <w:rsid w:val="00E24813"/>
    <w:rsid w:val="00E95CC1"/>
    <w:rsid w:val="00EA1522"/>
    <w:rsid w:val="00EC4D95"/>
    <w:rsid w:val="00ED1CB9"/>
    <w:rsid w:val="00F66C5E"/>
    <w:rsid w:val="00F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91"/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CC1A9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4Znak">
    <w:name w:val="Nagłówek 4 Znak"/>
    <w:basedOn w:val="Domylnaczcionkaakapitu"/>
    <w:link w:val="Nagwek4"/>
    <w:rsid w:val="00CC1A91"/>
    <w:rPr>
      <w:b/>
      <w:bCs/>
      <w:sz w:val="28"/>
      <w:szCs w:val="28"/>
      <w:lang w:eastAsia="pl-PL" w:bidi="ar-SA"/>
    </w:rPr>
  </w:style>
  <w:style w:type="paragraph" w:styleId="Lista">
    <w:name w:val="List"/>
    <w:basedOn w:val="Normalny"/>
    <w:rsid w:val="00CC1A91"/>
    <w:pPr>
      <w:ind w:left="283" w:hanging="283"/>
    </w:pPr>
  </w:style>
  <w:style w:type="paragraph" w:styleId="Lista2">
    <w:name w:val="List 2"/>
    <w:basedOn w:val="Normalny"/>
    <w:rsid w:val="00CC1A91"/>
    <w:pPr>
      <w:ind w:left="566" w:hanging="283"/>
      <w:contextualSpacing/>
    </w:pPr>
  </w:style>
  <w:style w:type="paragraph" w:styleId="Tekstpodstawowywcity">
    <w:name w:val="Body Text Indent"/>
    <w:basedOn w:val="Normalny"/>
    <w:rsid w:val="00CC1A91"/>
    <w:pPr>
      <w:snapToGrid w:val="0"/>
      <w:spacing w:line="360" w:lineRule="auto"/>
      <w:ind w:firstLine="567"/>
    </w:pPr>
    <w:rPr>
      <w:sz w:val="24"/>
      <w:lang/>
    </w:rPr>
  </w:style>
  <w:style w:type="paragraph" w:styleId="Tekstpodstawowy2">
    <w:name w:val="Body Text 2"/>
    <w:basedOn w:val="Normalny"/>
    <w:rsid w:val="00CC1A91"/>
    <w:rPr>
      <w:b/>
      <w:bCs/>
      <w:sz w:val="26"/>
      <w:lang/>
    </w:rPr>
  </w:style>
  <w:style w:type="paragraph" w:styleId="Zwykytekst">
    <w:name w:val="Plain Text"/>
    <w:basedOn w:val="Normalny"/>
    <w:rsid w:val="00CC1A91"/>
    <w:rPr>
      <w:rFonts w:ascii="Courier New" w:hAnsi="Courier New"/>
      <w:lang/>
    </w:rPr>
  </w:style>
  <w:style w:type="paragraph" w:customStyle="1" w:styleId="Tekstpodstawowy31">
    <w:name w:val="Tekst podstawowy 31"/>
    <w:basedOn w:val="Normalny"/>
    <w:rsid w:val="00CC1A91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msonormalcxspdrugie">
    <w:name w:val="msonormalcxspdrugie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nazwisko">
    <w:name w:val="msonormalcxspnazwisko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842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3538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lwolakiewicz</dc:creator>
  <cp:lastModifiedBy>lwolakiewicz</cp:lastModifiedBy>
  <cp:revision>2</cp:revision>
  <cp:lastPrinted>2017-06-08T10:38:00Z</cp:lastPrinted>
  <dcterms:created xsi:type="dcterms:W3CDTF">2017-08-07T07:08:00Z</dcterms:created>
  <dcterms:modified xsi:type="dcterms:W3CDTF">2017-08-07T07:08:00Z</dcterms:modified>
</cp:coreProperties>
</file>